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08E12D67" w:rsidR="00E508CB" w:rsidRPr="008714C2" w:rsidRDefault="00B774D0" w:rsidP="1885639C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 w:rsidRPr="008714C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C75B56" w:rsidRPr="008714C2">
        <w:rPr>
          <w:rFonts w:asciiTheme="minorHAnsi" w:eastAsiaTheme="minorEastAsia" w:hAnsiTheme="minorHAnsi" w:cstheme="minorHAnsi"/>
          <w:b/>
          <w:bCs/>
          <w:sz w:val="40"/>
          <w:szCs w:val="40"/>
        </w:rPr>
        <w:t>Layered Process Audit</w:t>
      </w:r>
    </w:p>
    <w:p w14:paraId="7F00673F" w14:textId="6ECB7C16" w:rsidR="00D61AAB" w:rsidRPr="008714C2" w:rsidRDefault="00D61AAB" w:rsidP="00D61AAB">
      <w:pPr>
        <w:spacing w:before="240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8714C2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Audit </w:t>
      </w:r>
      <w:r w:rsidR="00FD0CA0" w:rsidRPr="008714C2">
        <w:rPr>
          <w:rFonts w:asciiTheme="minorHAnsi" w:eastAsiaTheme="minorEastAsia" w:hAnsiTheme="minorHAnsi" w:cstheme="minorHAnsi"/>
          <w:b/>
          <w:bCs/>
          <w:sz w:val="28"/>
          <w:szCs w:val="28"/>
        </w:rPr>
        <w:t>Overview</w:t>
      </w:r>
    </w:p>
    <w:p w14:paraId="4D85CE60" w14:textId="1258967F" w:rsidR="00D61AAB" w:rsidRPr="008714C2" w:rsidRDefault="005B3A2E" w:rsidP="00D61AAB">
      <w:pPr>
        <w:spacing w:after="240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 xml:space="preserve">The layered process audit includes six primary steps, which are outlined below. </w:t>
      </w:r>
      <w:r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[</w:t>
      </w:r>
      <w:r w:rsidR="00711D41"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Change these steps (if necessary) to align with your process audit requirements].</w:t>
      </w:r>
    </w:p>
    <w:p w14:paraId="0075D1A6" w14:textId="06D47AE1" w:rsidR="003153BA" w:rsidRPr="008714C2" w:rsidRDefault="003153BA" w:rsidP="003153BA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STEP 1: Schedule the audit</w:t>
      </w:r>
      <w:r w:rsidR="00D328FD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.</w:t>
      </w:r>
    </w:p>
    <w:p w14:paraId="76C50C4D" w14:textId="42F88188" w:rsidR="003153BA" w:rsidRPr="008714C2" w:rsidRDefault="003153BA" w:rsidP="003153BA">
      <w:p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>Determine the frequency and dates of audits at each layer and fill out the audit schedule.</w:t>
      </w:r>
    </w:p>
    <w:p w14:paraId="4FD12DA8" w14:textId="207AB2A7" w:rsidR="003153BA" w:rsidRPr="008714C2" w:rsidRDefault="003153BA" w:rsidP="003153BA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STEP 2: </w:t>
      </w:r>
      <w:r w:rsidR="00990A12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Create and distribute the audit checklist</w:t>
      </w:r>
      <w:r w:rsidR="00D328FD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.</w:t>
      </w:r>
    </w:p>
    <w:p w14:paraId="1151B05B" w14:textId="1B0A9DA6" w:rsidR="00D61AAB" w:rsidRPr="008714C2" w:rsidRDefault="00990A12" w:rsidP="003153BA">
      <w:pPr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>Put together the audit criteria for each process and distribute the checklist to each team.</w:t>
      </w:r>
    </w:p>
    <w:p w14:paraId="5E2A158F" w14:textId="77777777" w:rsidR="003153BA" w:rsidRPr="008714C2" w:rsidRDefault="003153BA" w:rsidP="003153BA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5775EAD" w14:textId="11BA6A3F" w:rsidR="001C71D1" w:rsidRPr="008714C2" w:rsidRDefault="001C71D1" w:rsidP="001C71D1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STEP </w:t>
      </w:r>
      <w:r w:rsidR="00B72EC8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3</w:t>
      </w: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: Complete the audit.</w:t>
      </w:r>
    </w:p>
    <w:p w14:paraId="3A5DCBEA" w14:textId="7FFB4173" w:rsidR="003153BA" w:rsidRPr="008714C2" w:rsidRDefault="001C71D1" w:rsidP="003153BA">
      <w:pPr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 xml:space="preserve">Fill out the audit checklist </w:t>
      </w:r>
      <w:r w:rsidR="0049117D" w:rsidRPr="008714C2">
        <w:rPr>
          <w:rFonts w:asciiTheme="minorHAnsi" w:eastAsiaTheme="minorEastAsia" w:hAnsiTheme="minorHAnsi" w:cstheme="minorHAnsi"/>
          <w:sz w:val="24"/>
          <w:szCs w:val="24"/>
        </w:rPr>
        <w:t>in its entirety, making sure to take pictures and additional where necessary.</w:t>
      </w:r>
    </w:p>
    <w:p w14:paraId="0EC2CE07" w14:textId="77777777" w:rsidR="001C71D1" w:rsidRPr="008714C2" w:rsidRDefault="001C71D1" w:rsidP="003153BA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14933B1F" w14:textId="5FA6B23A" w:rsidR="001C71D1" w:rsidRPr="008714C2" w:rsidRDefault="0049117D" w:rsidP="003153BA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STEP </w:t>
      </w:r>
      <w:r w:rsidR="00B72EC8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4</w:t>
      </w: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: Document the results.</w:t>
      </w:r>
    </w:p>
    <w:p w14:paraId="0769C7E8" w14:textId="04893BAF" w:rsidR="0049117D" w:rsidRPr="008714C2" w:rsidRDefault="0049117D" w:rsidP="003153BA">
      <w:pPr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>Report the findings of your audit and escalate any major issues you find.</w:t>
      </w:r>
    </w:p>
    <w:p w14:paraId="6CC86034" w14:textId="77777777" w:rsidR="0049117D" w:rsidRPr="008714C2" w:rsidRDefault="0049117D" w:rsidP="003153BA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C5A3FBF" w14:textId="7071D2A4" w:rsidR="0049117D" w:rsidRPr="008714C2" w:rsidRDefault="0049117D" w:rsidP="0049117D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STEP </w:t>
      </w:r>
      <w:r w:rsidR="00B72EC8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5</w:t>
      </w: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: </w:t>
      </w:r>
      <w:r w:rsidR="00B72EC8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Implement corrective actions.</w:t>
      </w:r>
    </w:p>
    <w:p w14:paraId="2D4C6BD0" w14:textId="11253E86" w:rsidR="0049117D" w:rsidRPr="008714C2" w:rsidRDefault="0039750D" w:rsidP="0049117D">
      <w:pPr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>Complete any of the action items resulting from the audit results and document your efforts.</w:t>
      </w:r>
    </w:p>
    <w:p w14:paraId="0A0B4D94" w14:textId="77777777" w:rsidR="0039750D" w:rsidRPr="008714C2" w:rsidRDefault="0039750D" w:rsidP="0049117D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32D24166" w14:textId="0A637010" w:rsidR="0039750D" w:rsidRPr="008714C2" w:rsidRDefault="0039750D" w:rsidP="0039750D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STEP 6: Monitor </w:t>
      </w:r>
      <w:r w:rsidR="00B76BF1"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action item effectiveness</w:t>
      </w:r>
      <w:r w:rsidRPr="008714C2">
        <w:rPr>
          <w:rFonts w:asciiTheme="minorHAnsi" w:eastAsiaTheme="minorEastAsia" w:hAnsiTheme="minorHAnsi" w:cstheme="minorHAnsi"/>
          <w:b/>
          <w:bCs/>
          <w:sz w:val="24"/>
          <w:szCs w:val="24"/>
        </w:rPr>
        <w:t>.</w:t>
      </w:r>
    </w:p>
    <w:p w14:paraId="528426D3" w14:textId="39E317C3" w:rsidR="0039750D" w:rsidRPr="008714C2" w:rsidRDefault="0039750D" w:rsidP="0049117D">
      <w:pPr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 xml:space="preserve">Review any of the corrective actions you take, </w:t>
      </w:r>
      <w:r w:rsidR="00B76BF1" w:rsidRPr="008714C2">
        <w:rPr>
          <w:rFonts w:asciiTheme="minorHAnsi" w:eastAsiaTheme="minorEastAsia" w:hAnsiTheme="minorHAnsi" w:cstheme="minorHAnsi"/>
          <w:sz w:val="24"/>
          <w:szCs w:val="24"/>
        </w:rPr>
        <w:t>adjusting</w:t>
      </w:r>
      <w:r w:rsidRPr="008714C2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B76BF1" w:rsidRPr="008714C2">
        <w:rPr>
          <w:rFonts w:asciiTheme="minorHAnsi" w:eastAsiaTheme="minorEastAsia" w:hAnsiTheme="minorHAnsi" w:cstheme="minorHAnsi"/>
          <w:sz w:val="24"/>
          <w:szCs w:val="24"/>
        </w:rPr>
        <w:t xml:space="preserve">them </w:t>
      </w:r>
      <w:r w:rsidRPr="008714C2">
        <w:rPr>
          <w:rFonts w:asciiTheme="minorHAnsi" w:eastAsiaTheme="minorEastAsia" w:hAnsiTheme="minorHAnsi" w:cstheme="minorHAnsi"/>
          <w:sz w:val="24"/>
          <w:szCs w:val="24"/>
        </w:rPr>
        <w:t>until they’re satisfactory.</w:t>
      </w:r>
    </w:p>
    <w:p w14:paraId="7D8F4515" w14:textId="77777777" w:rsidR="0049117D" w:rsidRPr="008714C2" w:rsidRDefault="0049117D" w:rsidP="003153BA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29BB469" w14:textId="7C09716F" w:rsidR="00D61AAB" w:rsidRPr="008714C2" w:rsidRDefault="00D61AAB" w:rsidP="00D61AAB">
      <w:pPr>
        <w:spacing w:before="240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8714C2">
        <w:rPr>
          <w:rFonts w:asciiTheme="minorHAnsi" w:eastAsiaTheme="minorEastAsia" w:hAnsiTheme="minorHAnsi" w:cstheme="minorHAnsi"/>
          <w:b/>
          <w:bCs/>
          <w:sz w:val="28"/>
          <w:szCs w:val="28"/>
        </w:rPr>
        <w:t>Audit Schedule</w:t>
      </w:r>
    </w:p>
    <w:p w14:paraId="6A64EFA4" w14:textId="6B9249DF" w:rsidR="00D61AAB" w:rsidRPr="008714C2" w:rsidRDefault="00D61AAB" w:rsidP="00D61AAB">
      <w:pPr>
        <w:spacing w:after="240"/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 xml:space="preserve">Below are the frequency and dates for audits at each layer in the process. </w:t>
      </w:r>
      <w:r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[Edit the table below to establish the frequency and timing of each audit]</w:t>
      </w:r>
      <w:r w:rsidR="00711D41"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61AAB" w:rsidRPr="008714C2" w14:paraId="6824B082" w14:textId="77777777" w:rsidTr="0035276E">
        <w:trPr>
          <w:trHeight w:val="432"/>
        </w:trPr>
        <w:tc>
          <w:tcPr>
            <w:tcW w:w="3596" w:type="dxa"/>
            <w:vAlign w:val="center"/>
          </w:tcPr>
          <w:p w14:paraId="3D4A5C11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Layer</w:t>
            </w:r>
          </w:p>
        </w:tc>
        <w:tc>
          <w:tcPr>
            <w:tcW w:w="3597" w:type="dxa"/>
            <w:vAlign w:val="center"/>
          </w:tcPr>
          <w:p w14:paraId="68BACAD2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3597" w:type="dxa"/>
            <w:vAlign w:val="center"/>
          </w:tcPr>
          <w:p w14:paraId="6103C18A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D61AAB" w:rsidRPr="008714C2" w14:paraId="5500BBF5" w14:textId="77777777" w:rsidTr="0035276E">
        <w:trPr>
          <w:trHeight w:val="432"/>
        </w:trPr>
        <w:tc>
          <w:tcPr>
            <w:tcW w:w="3596" w:type="dxa"/>
            <w:vAlign w:val="center"/>
          </w:tcPr>
          <w:p w14:paraId="62946236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Machine Operator</w:t>
            </w:r>
          </w:p>
        </w:tc>
        <w:tc>
          <w:tcPr>
            <w:tcW w:w="3597" w:type="dxa"/>
            <w:vAlign w:val="center"/>
          </w:tcPr>
          <w:p w14:paraId="71889C8A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Once per shift</w:t>
            </w:r>
          </w:p>
        </w:tc>
        <w:tc>
          <w:tcPr>
            <w:tcW w:w="3597" w:type="dxa"/>
            <w:vAlign w:val="center"/>
          </w:tcPr>
          <w:p w14:paraId="20EA3BB1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Every day</w:t>
            </w:r>
          </w:p>
        </w:tc>
      </w:tr>
      <w:tr w:rsidR="00D61AAB" w:rsidRPr="008714C2" w14:paraId="0EFD88A1" w14:textId="77777777" w:rsidTr="0035276E">
        <w:trPr>
          <w:trHeight w:val="432"/>
        </w:trPr>
        <w:tc>
          <w:tcPr>
            <w:tcW w:w="3596" w:type="dxa"/>
            <w:vAlign w:val="center"/>
          </w:tcPr>
          <w:p w14:paraId="18378ADC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Shift Supervisor</w:t>
            </w:r>
          </w:p>
        </w:tc>
        <w:tc>
          <w:tcPr>
            <w:tcW w:w="3597" w:type="dxa"/>
            <w:vAlign w:val="center"/>
          </w:tcPr>
          <w:p w14:paraId="25D6E022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Once per shift</w:t>
            </w:r>
          </w:p>
        </w:tc>
        <w:tc>
          <w:tcPr>
            <w:tcW w:w="3597" w:type="dxa"/>
            <w:vAlign w:val="center"/>
          </w:tcPr>
          <w:p w14:paraId="3F613365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Every day</w:t>
            </w:r>
          </w:p>
        </w:tc>
      </w:tr>
      <w:tr w:rsidR="00D61AAB" w:rsidRPr="008714C2" w14:paraId="14F19DD3" w14:textId="77777777" w:rsidTr="0035276E">
        <w:trPr>
          <w:trHeight w:val="432"/>
        </w:trPr>
        <w:tc>
          <w:tcPr>
            <w:tcW w:w="3596" w:type="dxa"/>
            <w:vAlign w:val="center"/>
          </w:tcPr>
          <w:p w14:paraId="2F6F4149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Operations Manager</w:t>
            </w:r>
          </w:p>
        </w:tc>
        <w:tc>
          <w:tcPr>
            <w:tcW w:w="3597" w:type="dxa"/>
            <w:vAlign w:val="center"/>
          </w:tcPr>
          <w:p w14:paraId="5A285B38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Weekly</w:t>
            </w:r>
          </w:p>
        </w:tc>
        <w:tc>
          <w:tcPr>
            <w:tcW w:w="3597" w:type="dxa"/>
            <w:vAlign w:val="center"/>
          </w:tcPr>
          <w:p w14:paraId="59405B0B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Monday</w:t>
            </w:r>
          </w:p>
        </w:tc>
      </w:tr>
      <w:tr w:rsidR="00D61AAB" w:rsidRPr="008714C2" w14:paraId="6D6A4735" w14:textId="77777777" w:rsidTr="0035276E">
        <w:trPr>
          <w:trHeight w:val="432"/>
        </w:trPr>
        <w:tc>
          <w:tcPr>
            <w:tcW w:w="3596" w:type="dxa"/>
            <w:vAlign w:val="center"/>
          </w:tcPr>
          <w:p w14:paraId="14405F8D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Department Head</w:t>
            </w:r>
          </w:p>
        </w:tc>
        <w:tc>
          <w:tcPr>
            <w:tcW w:w="3597" w:type="dxa"/>
            <w:vAlign w:val="center"/>
          </w:tcPr>
          <w:p w14:paraId="049E6B09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Bi-weekly</w:t>
            </w:r>
          </w:p>
        </w:tc>
        <w:tc>
          <w:tcPr>
            <w:tcW w:w="3597" w:type="dxa"/>
            <w:vAlign w:val="center"/>
          </w:tcPr>
          <w:p w14:paraId="4C7CDE55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1</w:t>
            </w: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  <w:vertAlign w:val="superscript"/>
              </w:rPr>
              <w:t>st</w:t>
            </w: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and 3</w:t>
            </w: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  <w:vertAlign w:val="superscript"/>
              </w:rPr>
              <w:t>rd</w:t>
            </w: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Wednesday</w:t>
            </w:r>
          </w:p>
        </w:tc>
      </w:tr>
      <w:tr w:rsidR="00D61AAB" w:rsidRPr="008714C2" w14:paraId="6200845B" w14:textId="77777777" w:rsidTr="0035276E">
        <w:trPr>
          <w:trHeight w:val="432"/>
        </w:trPr>
        <w:tc>
          <w:tcPr>
            <w:tcW w:w="3596" w:type="dxa"/>
            <w:vAlign w:val="center"/>
          </w:tcPr>
          <w:p w14:paraId="213A9E6A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General Manager</w:t>
            </w:r>
          </w:p>
        </w:tc>
        <w:tc>
          <w:tcPr>
            <w:tcW w:w="3597" w:type="dxa"/>
            <w:vAlign w:val="center"/>
          </w:tcPr>
          <w:p w14:paraId="60DBFA2F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Monthly</w:t>
            </w:r>
          </w:p>
        </w:tc>
        <w:tc>
          <w:tcPr>
            <w:tcW w:w="3597" w:type="dxa"/>
            <w:vAlign w:val="center"/>
          </w:tcPr>
          <w:p w14:paraId="7219C752" w14:textId="77777777" w:rsidR="00D61AAB" w:rsidRPr="008714C2" w:rsidRDefault="00D61AAB" w:rsidP="0035276E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>1</w:t>
            </w: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  <w:vertAlign w:val="superscript"/>
              </w:rPr>
              <w:t>st</w:t>
            </w:r>
            <w:r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Friday</w:t>
            </w:r>
          </w:p>
        </w:tc>
      </w:tr>
    </w:tbl>
    <w:p w14:paraId="0F9D3696" w14:textId="77777777" w:rsidR="00D61AAB" w:rsidRPr="008714C2" w:rsidRDefault="00D61AAB">
      <w:pPr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8714C2">
        <w:rPr>
          <w:rFonts w:asciiTheme="minorHAnsi" w:eastAsiaTheme="minorEastAsia" w:hAnsiTheme="minorHAnsi" w:cstheme="minorHAnsi"/>
          <w:b/>
          <w:bCs/>
          <w:sz w:val="28"/>
          <w:szCs w:val="28"/>
        </w:rPr>
        <w:br w:type="page"/>
      </w:r>
    </w:p>
    <w:p w14:paraId="55848324" w14:textId="496700F9" w:rsidR="00E42252" w:rsidRPr="008714C2" w:rsidRDefault="00E42252" w:rsidP="00A768F8">
      <w:pPr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8714C2">
        <w:rPr>
          <w:rFonts w:asciiTheme="minorHAnsi" w:eastAsiaTheme="minorEastAsia" w:hAnsiTheme="minorHAnsi" w:cstheme="minorHAnsi"/>
          <w:b/>
          <w:bCs/>
          <w:sz w:val="28"/>
          <w:szCs w:val="28"/>
        </w:rPr>
        <w:lastRenderedPageBreak/>
        <w:t>Audit Criteria</w:t>
      </w:r>
    </w:p>
    <w:p w14:paraId="12F42BF9" w14:textId="46FF747E" w:rsidR="00DC5751" w:rsidRPr="008714C2" w:rsidRDefault="000733DD" w:rsidP="00C85A5D">
      <w:pPr>
        <w:rPr>
          <w:rFonts w:asciiTheme="minorHAnsi" w:eastAsiaTheme="minorEastAsia" w:hAnsiTheme="minorHAnsi" w:cstheme="minorHAnsi"/>
          <w:sz w:val="24"/>
          <w:szCs w:val="24"/>
        </w:rPr>
      </w:pPr>
      <w:r w:rsidRPr="008714C2">
        <w:rPr>
          <w:rFonts w:asciiTheme="minorHAnsi" w:eastAsiaTheme="minorEastAsia" w:hAnsiTheme="minorHAnsi" w:cstheme="minorHAnsi"/>
          <w:sz w:val="24"/>
          <w:szCs w:val="24"/>
        </w:rPr>
        <w:t>Use th</w:t>
      </w:r>
      <w:r w:rsidR="00E575B3" w:rsidRPr="008714C2">
        <w:rPr>
          <w:rFonts w:asciiTheme="minorHAnsi" w:eastAsiaTheme="minorEastAsia" w:hAnsiTheme="minorHAnsi" w:cstheme="minorHAnsi"/>
          <w:sz w:val="24"/>
          <w:szCs w:val="24"/>
        </w:rPr>
        <w:t xml:space="preserve">e criteria below </w:t>
      </w:r>
      <w:r w:rsidRPr="008714C2">
        <w:rPr>
          <w:rFonts w:asciiTheme="minorHAnsi" w:eastAsiaTheme="minorEastAsia" w:hAnsiTheme="minorHAnsi" w:cstheme="minorHAnsi"/>
          <w:sz w:val="24"/>
          <w:szCs w:val="24"/>
        </w:rPr>
        <w:t>to conduct the process audit.</w:t>
      </w:r>
      <w:r w:rsidR="00C85A5D" w:rsidRPr="008714C2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[Insert the </w:t>
      </w:r>
      <w:r w:rsidR="00B117EF"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process audit </w:t>
      </w:r>
      <w:r w:rsidR="00A349B1"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checklist or form that your team will use. Below is an outline of sections you might include in the audit</w:t>
      </w:r>
      <w:r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]</w:t>
      </w:r>
      <w:r w:rsidR="00711D41" w:rsidRPr="008714C2">
        <w:rPr>
          <w:rFonts w:asciiTheme="minorHAnsi" w:eastAsiaTheme="minorEastAsia" w:hAnsiTheme="minorHAnsi" w:cstheme="minorHAnsi"/>
          <w:color w:val="FF0000"/>
          <w:sz w:val="24"/>
          <w:szCs w:val="24"/>
        </w:rPr>
        <w:t>.</w:t>
      </w:r>
    </w:p>
    <w:p w14:paraId="41E670B9" w14:textId="77777777" w:rsidR="000733DD" w:rsidRPr="008714C2" w:rsidRDefault="000733DD" w:rsidP="00C85A5D">
      <w:pPr>
        <w:rPr>
          <w:rFonts w:asciiTheme="minorHAnsi" w:eastAsiaTheme="minorEastAsia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240"/>
        <w:gridCol w:w="1615"/>
      </w:tblGrid>
      <w:tr w:rsidR="00E575B3" w:rsidRPr="008714C2" w14:paraId="6FE94525" w14:textId="77777777" w:rsidTr="008714C2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33877D93" w14:textId="1015068F" w:rsidR="00E575B3" w:rsidRPr="008714C2" w:rsidRDefault="00B24564" w:rsidP="00DB6D68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Equipment Inspection</w:t>
            </w:r>
          </w:p>
        </w:tc>
      </w:tr>
      <w:tr w:rsidR="00E575B3" w:rsidRPr="008714C2" w14:paraId="121FCB36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0944AE2A" w14:textId="77777777" w:rsidR="00E575B3" w:rsidRPr="008714C2" w:rsidRDefault="00E575B3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2ADA41EC" w14:textId="7326D33E" w:rsidR="00E575B3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0421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5B3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575B3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46226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5B3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575B3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575B3" w:rsidRPr="008714C2" w14:paraId="6661FA6C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77635C0E" w14:textId="77777777" w:rsidR="00E575B3" w:rsidRPr="008714C2" w:rsidRDefault="00E575B3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39CF7255" w14:textId="747013E5" w:rsidR="00E575B3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7284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32980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629D3B00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623A89B1" w14:textId="77777777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7AC13F10" w14:textId="2EF277FE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35970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1965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3C2FE4" w:rsidRPr="008714C2" w14:paraId="37564A13" w14:textId="77777777" w:rsidTr="008714C2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7FD206A8" w14:textId="31B2CA36" w:rsidR="003C2FE4" w:rsidRPr="008714C2" w:rsidRDefault="00C85A5D" w:rsidP="003C2FE4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Safety Control Measures</w:t>
            </w:r>
          </w:p>
        </w:tc>
      </w:tr>
      <w:tr w:rsidR="00C85A5D" w:rsidRPr="008714C2" w14:paraId="575B874C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1AE581E8" w14:textId="77777777" w:rsidR="00C85A5D" w:rsidRPr="008714C2" w:rsidRDefault="00C85A5D" w:rsidP="00C85A5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71B567C9" w14:textId="3AE5DC8D" w:rsidR="00C85A5D" w:rsidRPr="008714C2" w:rsidRDefault="00000000" w:rsidP="00C85A5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1263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5D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A5D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6460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5D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A5D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85A5D" w:rsidRPr="008714C2" w14:paraId="0FE90595" w14:textId="77777777" w:rsidTr="00DD128C">
        <w:trPr>
          <w:trHeight w:val="432"/>
        </w:trPr>
        <w:tc>
          <w:tcPr>
            <w:tcW w:w="9175" w:type="dxa"/>
            <w:gridSpan w:val="2"/>
            <w:vAlign w:val="center"/>
          </w:tcPr>
          <w:p w14:paraId="5EBA369F" w14:textId="77777777" w:rsidR="00C85A5D" w:rsidRPr="008714C2" w:rsidRDefault="00C85A5D" w:rsidP="00C85A5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8CE5D96" w14:textId="1F4AF347" w:rsidR="00C85A5D" w:rsidRPr="008714C2" w:rsidRDefault="00000000" w:rsidP="00C85A5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67487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5D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A5D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8080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5D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A5D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85A5D" w:rsidRPr="008714C2" w14:paraId="1C4AE871" w14:textId="77777777" w:rsidTr="00DD128C">
        <w:trPr>
          <w:trHeight w:val="432"/>
        </w:trPr>
        <w:tc>
          <w:tcPr>
            <w:tcW w:w="9175" w:type="dxa"/>
            <w:gridSpan w:val="2"/>
            <w:vAlign w:val="center"/>
          </w:tcPr>
          <w:p w14:paraId="4D2418E5" w14:textId="77777777" w:rsidR="00C85A5D" w:rsidRPr="008714C2" w:rsidRDefault="00C85A5D" w:rsidP="00C85A5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CDBEE1E" w14:textId="1963AD68" w:rsidR="00C85A5D" w:rsidRPr="008714C2" w:rsidRDefault="00000000" w:rsidP="00C85A5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5549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5D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A5D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19464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A5D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5A5D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0DD628FB" w14:textId="77777777" w:rsidTr="008714C2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6F13049" w14:textId="55FB9ACB" w:rsidR="00B24564" w:rsidRPr="008714C2" w:rsidRDefault="00B24564" w:rsidP="00E575B3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Work Area </w:t>
            </w:r>
            <w:r w:rsidR="00EB22E2" w:rsidRPr="008714C2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Setup and Organization</w:t>
            </w:r>
          </w:p>
        </w:tc>
      </w:tr>
      <w:tr w:rsidR="00B24564" w:rsidRPr="008714C2" w14:paraId="3691D5C2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43D1C4B3" w14:textId="77777777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6173E7D6" w14:textId="60CB1715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2582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01649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1D00BCAD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218CD7E1" w14:textId="77777777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33429952" w14:textId="05672566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72969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6141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7F787A7A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2E60FDC3" w14:textId="77777777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9F3F7DB" w14:textId="7E8FDBEC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03781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5612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500EA3D5" w14:textId="77777777" w:rsidTr="008714C2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649F5862" w14:textId="002D9E27" w:rsidR="00B24564" w:rsidRPr="008714C2" w:rsidRDefault="00C85A5D" w:rsidP="00E575B3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Quality Control Measures</w:t>
            </w:r>
          </w:p>
        </w:tc>
      </w:tr>
      <w:tr w:rsidR="00B24564" w:rsidRPr="008714C2" w14:paraId="6C9C9E33" w14:textId="77777777" w:rsidTr="00B24564">
        <w:trPr>
          <w:trHeight w:val="432"/>
        </w:trPr>
        <w:tc>
          <w:tcPr>
            <w:tcW w:w="9175" w:type="dxa"/>
            <w:gridSpan w:val="2"/>
            <w:vAlign w:val="center"/>
          </w:tcPr>
          <w:p w14:paraId="19D832C3" w14:textId="77777777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162034F7" w14:textId="2F0C8F03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6469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92657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093715FF" w14:textId="77777777" w:rsidTr="00E61D0B">
        <w:trPr>
          <w:trHeight w:val="432"/>
        </w:trPr>
        <w:tc>
          <w:tcPr>
            <w:tcW w:w="9175" w:type="dxa"/>
            <w:gridSpan w:val="2"/>
            <w:vAlign w:val="center"/>
          </w:tcPr>
          <w:p w14:paraId="72B09D8A" w14:textId="77777777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C98B3CF" w14:textId="5AB82605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821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70009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4564" w:rsidRPr="008714C2" w14:paraId="032869E6" w14:textId="77777777" w:rsidTr="00E61D0B">
        <w:trPr>
          <w:trHeight w:val="432"/>
        </w:trPr>
        <w:tc>
          <w:tcPr>
            <w:tcW w:w="9175" w:type="dxa"/>
            <w:gridSpan w:val="2"/>
            <w:vAlign w:val="center"/>
          </w:tcPr>
          <w:p w14:paraId="3057DD84" w14:textId="73EEF740" w:rsidR="00B24564" w:rsidRPr="008714C2" w:rsidRDefault="00B24564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5D9E4B9" w14:textId="0E39D8E4" w:rsidR="00B24564" w:rsidRPr="008714C2" w:rsidRDefault="00000000" w:rsidP="00B24564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88611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82978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64" w:rsidRPr="008714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4564" w:rsidRPr="008714C2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15AC5" w:rsidRPr="008714C2" w14:paraId="490B3062" w14:textId="77777777" w:rsidTr="008714C2">
        <w:trPr>
          <w:trHeight w:val="576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3C1489B" w14:textId="3CC45B84" w:rsidR="00815AC5" w:rsidRPr="008714C2" w:rsidRDefault="00815AC5" w:rsidP="00B24564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Corrective Actions</w:t>
            </w:r>
          </w:p>
        </w:tc>
      </w:tr>
      <w:tr w:rsidR="00B54836" w:rsidRPr="008714C2" w14:paraId="56B46BD8" w14:textId="77777777" w:rsidTr="00B54836">
        <w:trPr>
          <w:trHeight w:val="432"/>
        </w:trPr>
        <w:tc>
          <w:tcPr>
            <w:tcW w:w="5935" w:type="dxa"/>
            <w:vAlign w:val="center"/>
          </w:tcPr>
          <w:p w14:paraId="343FD9A9" w14:textId="38AE3FC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240" w:type="dxa"/>
            <w:vAlign w:val="center"/>
          </w:tcPr>
          <w:p w14:paraId="7B70D952" w14:textId="783E4290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615" w:type="dxa"/>
            <w:vAlign w:val="center"/>
          </w:tcPr>
          <w:p w14:paraId="334E1CD2" w14:textId="27FCF43D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714C2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B54836" w:rsidRPr="008714C2" w14:paraId="3703BC67" w14:textId="77777777" w:rsidTr="00B54836">
        <w:trPr>
          <w:trHeight w:val="432"/>
        </w:trPr>
        <w:tc>
          <w:tcPr>
            <w:tcW w:w="5935" w:type="dxa"/>
            <w:vAlign w:val="center"/>
          </w:tcPr>
          <w:p w14:paraId="652F4FF7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31B9570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3440DA4E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B54836" w:rsidRPr="008714C2" w14:paraId="4F8B4B4E" w14:textId="77777777" w:rsidTr="00B54836">
        <w:trPr>
          <w:trHeight w:val="432"/>
        </w:trPr>
        <w:tc>
          <w:tcPr>
            <w:tcW w:w="5935" w:type="dxa"/>
            <w:vAlign w:val="center"/>
          </w:tcPr>
          <w:p w14:paraId="6549C979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AC3152D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0910409C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B54836" w:rsidRPr="008714C2" w14:paraId="5C1FF953" w14:textId="77777777" w:rsidTr="00B54836">
        <w:trPr>
          <w:trHeight w:val="432"/>
        </w:trPr>
        <w:tc>
          <w:tcPr>
            <w:tcW w:w="5935" w:type="dxa"/>
            <w:vAlign w:val="center"/>
          </w:tcPr>
          <w:p w14:paraId="228283CA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406A96A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0E9DF07F" w14:textId="77777777" w:rsidR="00B54836" w:rsidRPr="008714C2" w:rsidRDefault="00B54836" w:rsidP="00815AC5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14:paraId="5837442E" w14:textId="77777777" w:rsidR="00505566" w:rsidRPr="008714C2" w:rsidRDefault="00505566">
      <w:pPr>
        <w:rPr>
          <w:rFonts w:asciiTheme="minorHAnsi" w:hAnsiTheme="minorHAnsi" w:cstheme="minorHAnsi"/>
        </w:rPr>
      </w:pPr>
    </w:p>
    <w:sectPr w:rsidR="00505566" w:rsidRPr="008714C2" w:rsidSect="00276B1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955D" w14:textId="77777777" w:rsidR="00080365" w:rsidRDefault="00080365" w:rsidP="007576EB">
      <w:r>
        <w:separator/>
      </w:r>
    </w:p>
  </w:endnote>
  <w:endnote w:type="continuationSeparator" w:id="0">
    <w:p w14:paraId="5850AD9C" w14:textId="77777777" w:rsidR="00080365" w:rsidRDefault="00080365" w:rsidP="007576EB">
      <w:r>
        <w:continuationSeparator/>
      </w:r>
    </w:p>
  </w:endnote>
  <w:endnote w:type="continuationNotice" w:id="1">
    <w:p w14:paraId="5457BED8" w14:textId="77777777" w:rsidR="00080365" w:rsidRDefault="00080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0556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505566">
      <w:rPr>
        <w:rFonts w:asciiTheme="minorHAnsi" w:hAnsiTheme="minorHAnsi" w:cstheme="minorHAnsi"/>
        <w:caps/>
      </w:rPr>
      <w:fldChar w:fldCharType="begin"/>
    </w:r>
    <w:r w:rsidRPr="00505566">
      <w:rPr>
        <w:rFonts w:asciiTheme="minorHAnsi" w:hAnsiTheme="minorHAnsi" w:cstheme="minorHAnsi"/>
        <w:caps/>
      </w:rPr>
      <w:instrText xml:space="preserve"> PAGE   \* MERGEFORMAT </w:instrText>
    </w:r>
    <w:r w:rsidRPr="00505566">
      <w:rPr>
        <w:rFonts w:asciiTheme="minorHAnsi" w:hAnsiTheme="minorHAnsi" w:cstheme="minorHAnsi"/>
        <w:caps/>
      </w:rPr>
      <w:fldChar w:fldCharType="separate"/>
    </w:r>
    <w:r w:rsidRPr="00505566">
      <w:rPr>
        <w:rFonts w:asciiTheme="minorHAnsi" w:hAnsiTheme="minorHAnsi" w:cstheme="minorHAnsi"/>
        <w:caps/>
        <w:noProof/>
      </w:rPr>
      <w:t>2</w:t>
    </w:r>
    <w:r w:rsidRPr="0050556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50556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50D66421" w:rsidR="00014F47" w:rsidRPr="00680630" w:rsidRDefault="00680630" w:rsidP="00680630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680630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B140" w14:textId="77777777" w:rsidR="00080365" w:rsidRDefault="00080365" w:rsidP="007576EB">
      <w:r>
        <w:separator/>
      </w:r>
    </w:p>
  </w:footnote>
  <w:footnote w:type="continuationSeparator" w:id="0">
    <w:p w14:paraId="15155072" w14:textId="77777777" w:rsidR="00080365" w:rsidRDefault="00080365" w:rsidP="007576EB">
      <w:r>
        <w:continuationSeparator/>
      </w:r>
    </w:p>
  </w:footnote>
  <w:footnote w:type="continuationNotice" w:id="1">
    <w:p w14:paraId="5A59F60D" w14:textId="77777777" w:rsidR="00080365" w:rsidRDefault="00080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714C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33DD"/>
    <w:rsid w:val="00080365"/>
    <w:rsid w:val="00084F69"/>
    <w:rsid w:val="000A090B"/>
    <w:rsid w:val="000A30CD"/>
    <w:rsid w:val="000A4F12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C71D1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76B1C"/>
    <w:rsid w:val="00286EF6"/>
    <w:rsid w:val="00294C02"/>
    <w:rsid w:val="00296B01"/>
    <w:rsid w:val="002A2D7C"/>
    <w:rsid w:val="002A760B"/>
    <w:rsid w:val="002B2B06"/>
    <w:rsid w:val="002C0A46"/>
    <w:rsid w:val="002C2402"/>
    <w:rsid w:val="002C5F61"/>
    <w:rsid w:val="002E6943"/>
    <w:rsid w:val="00302C7B"/>
    <w:rsid w:val="00304493"/>
    <w:rsid w:val="003153BA"/>
    <w:rsid w:val="00322BCD"/>
    <w:rsid w:val="003325A0"/>
    <w:rsid w:val="00343B5F"/>
    <w:rsid w:val="00392F6E"/>
    <w:rsid w:val="0039617F"/>
    <w:rsid w:val="0039750D"/>
    <w:rsid w:val="003B401D"/>
    <w:rsid w:val="003C2FE4"/>
    <w:rsid w:val="003C44AF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117D"/>
    <w:rsid w:val="0049401B"/>
    <w:rsid w:val="00495678"/>
    <w:rsid w:val="004C73AD"/>
    <w:rsid w:val="004D2351"/>
    <w:rsid w:val="004D5761"/>
    <w:rsid w:val="004D78F3"/>
    <w:rsid w:val="004E0B58"/>
    <w:rsid w:val="004E0FDF"/>
    <w:rsid w:val="004F339D"/>
    <w:rsid w:val="00502C86"/>
    <w:rsid w:val="0050556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3A2E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0630"/>
    <w:rsid w:val="0068418A"/>
    <w:rsid w:val="006875B1"/>
    <w:rsid w:val="00691F39"/>
    <w:rsid w:val="0069272C"/>
    <w:rsid w:val="0069530B"/>
    <w:rsid w:val="006A124C"/>
    <w:rsid w:val="006B0AA7"/>
    <w:rsid w:val="006B5769"/>
    <w:rsid w:val="006D5877"/>
    <w:rsid w:val="006E4624"/>
    <w:rsid w:val="006E5C9C"/>
    <w:rsid w:val="006E716A"/>
    <w:rsid w:val="00703881"/>
    <w:rsid w:val="00711D41"/>
    <w:rsid w:val="007320A7"/>
    <w:rsid w:val="00733106"/>
    <w:rsid w:val="007473EB"/>
    <w:rsid w:val="00751128"/>
    <w:rsid w:val="007576EB"/>
    <w:rsid w:val="00762409"/>
    <w:rsid w:val="00766318"/>
    <w:rsid w:val="007956BE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5AC5"/>
    <w:rsid w:val="0081734A"/>
    <w:rsid w:val="008535F6"/>
    <w:rsid w:val="0086075C"/>
    <w:rsid w:val="008714C2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90A12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9B1"/>
    <w:rsid w:val="00A47990"/>
    <w:rsid w:val="00A51EB3"/>
    <w:rsid w:val="00A56414"/>
    <w:rsid w:val="00A75FDF"/>
    <w:rsid w:val="00A768F8"/>
    <w:rsid w:val="00A90923"/>
    <w:rsid w:val="00A93ADB"/>
    <w:rsid w:val="00AB0310"/>
    <w:rsid w:val="00AB115C"/>
    <w:rsid w:val="00AC0D0A"/>
    <w:rsid w:val="00B06304"/>
    <w:rsid w:val="00B117EF"/>
    <w:rsid w:val="00B23560"/>
    <w:rsid w:val="00B24564"/>
    <w:rsid w:val="00B3491D"/>
    <w:rsid w:val="00B434B2"/>
    <w:rsid w:val="00B51715"/>
    <w:rsid w:val="00B54836"/>
    <w:rsid w:val="00B56D04"/>
    <w:rsid w:val="00B60EF1"/>
    <w:rsid w:val="00B638A7"/>
    <w:rsid w:val="00B64E2C"/>
    <w:rsid w:val="00B65733"/>
    <w:rsid w:val="00B72EC8"/>
    <w:rsid w:val="00B755E5"/>
    <w:rsid w:val="00B76BF1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227B"/>
    <w:rsid w:val="00C70D6A"/>
    <w:rsid w:val="00C75B56"/>
    <w:rsid w:val="00C773E7"/>
    <w:rsid w:val="00C812E1"/>
    <w:rsid w:val="00C85A5D"/>
    <w:rsid w:val="00C8758F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328FD"/>
    <w:rsid w:val="00D420F8"/>
    <w:rsid w:val="00D43F12"/>
    <w:rsid w:val="00D53952"/>
    <w:rsid w:val="00D61AAB"/>
    <w:rsid w:val="00D63170"/>
    <w:rsid w:val="00D944EB"/>
    <w:rsid w:val="00DB6D68"/>
    <w:rsid w:val="00DC5751"/>
    <w:rsid w:val="00DE6555"/>
    <w:rsid w:val="00DF2BAC"/>
    <w:rsid w:val="00E0258C"/>
    <w:rsid w:val="00E34BD9"/>
    <w:rsid w:val="00E36C20"/>
    <w:rsid w:val="00E42252"/>
    <w:rsid w:val="00E508CB"/>
    <w:rsid w:val="00E54E31"/>
    <w:rsid w:val="00E575B3"/>
    <w:rsid w:val="00E62286"/>
    <w:rsid w:val="00E75D43"/>
    <w:rsid w:val="00E86993"/>
    <w:rsid w:val="00E953E7"/>
    <w:rsid w:val="00EB22E2"/>
    <w:rsid w:val="00EC291E"/>
    <w:rsid w:val="00EC4978"/>
    <w:rsid w:val="00EC4D08"/>
    <w:rsid w:val="00EC7E44"/>
    <w:rsid w:val="00ED4235"/>
    <w:rsid w:val="00EE6DDA"/>
    <w:rsid w:val="00EF43D5"/>
    <w:rsid w:val="00F16574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1A6"/>
    <w:rsid w:val="00FC5F6A"/>
    <w:rsid w:val="00FD0CA0"/>
    <w:rsid w:val="00FD5E03"/>
    <w:rsid w:val="1885639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AB244-7384-4668-9B00-508F1829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229</cp:revision>
  <dcterms:created xsi:type="dcterms:W3CDTF">2021-10-16T02:01:00Z</dcterms:created>
  <dcterms:modified xsi:type="dcterms:W3CDTF">2025-08-22T14:48:00Z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